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AE" w:rsidRDefault="00C67CAE" w:rsidP="00C67CAE">
      <w:pPr>
        <w:pStyle w:val="a3"/>
        <w:spacing w:before="0" w:beforeAutospacing="0" w:after="92" w:afterAutospacing="0"/>
        <w:jc w:val="center"/>
        <w:rPr>
          <w:rFonts w:ascii="Arial" w:hAnsi="Arial" w:cs="Arial"/>
          <w:color w:val="000000"/>
          <w:sz w:val="13"/>
          <w:szCs w:val="13"/>
        </w:rPr>
      </w:pPr>
      <w:bookmarkStart w:id="0" w:name="_GoBack"/>
      <w:bookmarkEnd w:id="0"/>
      <w:r>
        <w:rPr>
          <w:b/>
          <w:bCs/>
          <w:color w:val="000000"/>
          <w:sz w:val="56"/>
          <w:szCs w:val="56"/>
        </w:rPr>
        <w:t>Анкета для родителей</w:t>
      </w:r>
    </w:p>
    <w:p w:rsidR="00C67CAE" w:rsidRDefault="00C67CAE" w:rsidP="00C67CAE">
      <w:pPr>
        <w:pStyle w:val="a3"/>
        <w:spacing w:before="0" w:beforeAutospacing="0" w:after="92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C67CAE" w:rsidRDefault="00C67CAE" w:rsidP="00C67CAE">
      <w:pPr>
        <w:pStyle w:val="a3"/>
        <w:spacing w:before="0" w:beforeAutospacing="0" w:after="92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b/>
          <w:bCs/>
          <w:i/>
          <w:iCs/>
          <w:color w:val="000000"/>
          <w:sz w:val="27"/>
          <w:szCs w:val="27"/>
        </w:rPr>
        <w:t>Уважаемые родители!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Просим Вас ответить на вопросы данной анкеты.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ФИО писать не обязательно. Возле правильного ответа ставьте «+», а если затрудняетесь ответить, переходите к следующему вопросу.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Ваши соображения помогут организовать успешную адаптацию малышей, поступающих в наш детский сад, что-то изменить, на что-то посмотреть другими глазами.</w:t>
      </w:r>
    </w:p>
    <w:p w:rsidR="00C67CAE" w:rsidRDefault="00C67CAE" w:rsidP="00C67CAE">
      <w:pPr>
        <w:pStyle w:val="a3"/>
        <w:numPr>
          <w:ilvl w:val="0"/>
          <w:numId w:val="1"/>
        </w:numPr>
        <w:shd w:val="clear" w:color="auto" w:fill="FFFFFF"/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Как прошла адаптация ребенка к детскому саду: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А) ребенок адаптировался полностью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Б) ребенок утром не хочет идти в детский сад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В) ребенок иногда не хочет идти в детский сад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Г) ребенок вечером изъявляет желание еще поиграть в детском саду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2. Как протекала адаптация Вашего малыша к детскому саду?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Ребенок шел в детский сад: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А) с плачем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Б) с уговорами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В) без эмоций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Г) с удовольствием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     </w:t>
      </w:r>
      <w:r>
        <w:rPr>
          <w:i/>
          <w:iCs/>
          <w:color w:val="000000"/>
          <w:sz w:val="27"/>
          <w:szCs w:val="27"/>
        </w:rPr>
        <w:t>3.  Что, по Вашему мнению, повлияло на успешную адаптацию: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    </w:t>
      </w:r>
      <w:r>
        <w:rPr>
          <w:color w:val="000000"/>
          <w:sz w:val="27"/>
          <w:szCs w:val="27"/>
        </w:rPr>
        <w:t>А) действия всех сотрудников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     </w:t>
      </w:r>
      <w:r>
        <w:rPr>
          <w:color w:val="000000"/>
          <w:sz w:val="27"/>
          <w:szCs w:val="27"/>
        </w:rPr>
        <w:t>Б) совместные действия сотрудников и родителей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     </w:t>
      </w:r>
      <w:r>
        <w:rPr>
          <w:color w:val="000000"/>
          <w:sz w:val="27"/>
          <w:szCs w:val="27"/>
        </w:rPr>
        <w:t>В) действия родителей</w:t>
      </w:r>
    </w:p>
    <w:p w:rsidR="00C67CAE" w:rsidRDefault="00C67CAE" w:rsidP="00C67CAE">
      <w:pPr>
        <w:pStyle w:val="a3"/>
        <w:numPr>
          <w:ilvl w:val="0"/>
          <w:numId w:val="2"/>
        </w:numPr>
        <w:shd w:val="clear" w:color="auto" w:fill="FFFFFF"/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Каким было поведение Вашего ребенка после первых дней посещения детского сада: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А) обычным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Б) отказывался от еды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В) плохо засыпал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Г) был сильно угнетен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Д) полон впечатлений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Е) все эти факторы имели место</w:t>
      </w:r>
    </w:p>
    <w:p w:rsidR="00C67CAE" w:rsidRDefault="00C67CAE" w:rsidP="00C67CAE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>5.  Как Вы думаете, каковы пути успешной адаптации к детскому саду? Что, на Ваш взгляд, нужно изменить? Что бы Вы хотели увидеть в детском саду?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Ваши пожелания</w:t>
      </w:r>
      <w:r>
        <w:rPr>
          <w:color w:val="000000"/>
          <w:sz w:val="27"/>
          <w:szCs w:val="27"/>
        </w:rPr>
        <w:t>____________________________________</w:t>
      </w:r>
    </w:p>
    <w:p w:rsidR="00325A6A" w:rsidRPr="00A65454" w:rsidRDefault="00C67CAE" w:rsidP="00A65454">
      <w:pPr>
        <w:pStyle w:val="a3"/>
        <w:shd w:val="clear" w:color="auto" w:fill="FFFFFF"/>
        <w:spacing w:before="0" w:beforeAutospacing="0" w:after="92" w:afterAutospacing="0" w:line="317" w:lineRule="atLeast"/>
        <w:rPr>
          <w:rFonts w:ascii="Arial" w:hAnsi="Arial" w:cs="Arial"/>
          <w:color w:val="000000"/>
          <w:sz w:val="13"/>
          <w:szCs w:val="13"/>
        </w:rPr>
      </w:pPr>
      <w:r>
        <w:rPr>
          <w:b/>
          <w:bCs/>
          <w:i/>
          <w:iCs/>
          <w:color w:val="000000"/>
          <w:sz w:val="27"/>
          <w:szCs w:val="27"/>
        </w:rPr>
        <w:t>Спасибо!</w:t>
      </w:r>
    </w:p>
    <w:sectPr w:rsidR="00325A6A" w:rsidRPr="00A65454" w:rsidSect="0032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1CD"/>
    <w:multiLevelType w:val="multilevel"/>
    <w:tmpl w:val="E87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22964"/>
    <w:multiLevelType w:val="multilevel"/>
    <w:tmpl w:val="1FF09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AE"/>
    <w:rsid w:val="00067E7A"/>
    <w:rsid w:val="001047C9"/>
    <w:rsid w:val="0015054B"/>
    <w:rsid w:val="001F091D"/>
    <w:rsid w:val="00231D0D"/>
    <w:rsid w:val="00277711"/>
    <w:rsid w:val="00325A6A"/>
    <w:rsid w:val="00387554"/>
    <w:rsid w:val="003C702D"/>
    <w:rsid w:val="00501FBA"/>
    <w:rsid w:val="0072456E"/>
    <w:rsid w:val="0077221A"/>
    <w:rsid w:val="008D7E43"/>
    <w:rsid w:val="00910EB1"/>
    <w:rsid w:val="00A65454"/>
    <w:rsid w:val="00C417EF"/>
    <w:rsid w:val="00C67CAE"/>
    <w:rsid w:val="00C7185A"/>
    <w:rsid w:val="00D032EC"/>
    <w:rsid w:val="00D24B80"/>
    <w:rsid w:val="00DD7B25"/>
    <w:rsid w:val="00DF6F35"/>
    <w:rsid w:val="00EA1E34"/>
    <w:rsid w:val="00EA2D29"/>
    <w:rsid w:val="00F159E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73C5-E3D3-465F-AF8B-FEB1B35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yavor</cp:lastModifiedBy>
  <cp:revision>2</cp:revision>
  <dcterms:created xsi:type="dcterms:W3CDTF">2020-09-23T08:59:00Z</dcterms:created>
  <dcterms:modified xsi:type="dcterms:W3CDTF">2020-09-23T08:59:00Z</dcterms:modified>
</cp:coreProperties>
</file>